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516" w:rsidRPr="002A137C" w:rsidRDefault="00C77516" w:rsidP="00C77516">
      <w:pPr>
        <w:jc w:val="left"/>
        <w:rPr>
          <w:rFonts w:ascii="宋体" w:hAnsi="宋体" w:cs="方正仿宋简体" w:hint="eastAsia"/>
          <w:sz w:val="32"/>
          <w:szCs w:val="32"/>
        </w:rPr>
      </w:pPr>
      <w:r w:rsidRPr="002A137C">
        <w:rPr>
          <w:rFonts w:ascii="宋体" w:hAnsi="宋体" w:cs="方正仿宋简体" w:hint="eastAsia"/>
          <w:sz w:val="32"/>
          <w:szCs w:val="32"/>
        </w:rPr>
        <w:t>附件：</w:t>
      </w:r>
    </w:p>
    <w:p w:rsidR="00C77516" w:rsidRPr="002A137C" w:rsidRDefault="00C77516" w:rsidP="00C77516">
      <w:pPr>
        <w:spacing w:afterLines="50" w:after="156"/>
        <w:jc w:val="center"/>
        <w:rPr>
          <w:rFonts w:ascii="宋体" w:hAnsi="宋体" w:cs="方正仿宋简体" w:hint="eastAsia"/>
          <w:sz w:val="36"/>
          <w:szCs w:val="36"/>
        </w:rPr>
      </w:pPr>
      <w:r w:rsidRPr="002A137C">
        <w:rPr>
          <w:rFonts w:ascii="宋体" w:hAnsi="宋体" w:cs="方正小标宋简体" w:hint="eastAsia"/>
          <w:sz w:val="36"/>
          <w:szCs w:val="36"/>
        </w:rPr>
        <w:t>浙江立德产品技术有限公司样丝询价报价单</w:t>
      </w:r>
    </w:p>
    <w:tbl>
      <w:tblPr>
        <w:tblW w:w="8406" w:type="dxa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2"/>
        <w:gridCol w:w="1985"/>
        <w:gridCol w:w="1842"/>
        <w:gridCol w:w="1587"/>
      </w:tblGrid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品种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起询折扣</w:t>
            </w:r>
          </w:p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（折）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sz w:val="32"/>
                <w:szCs w:val="32"/>
              </w:rPr>
              <w:t>报价折扣</w:t>
            </w:r>
          </w:p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sz w:val="32"/>
                <w:szCs w:val="32"/>
              </w:rPr>
              <w:t>（折）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购买量</w:t>
            </w:r>
          </w:p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（公斤）</w:t>
            </w: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样余丝（20/22）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9.10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样余丝（其他规格）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/>
                <w:color w:val="000000"/>
                <w:kern w:val="0"/>
                <w:sz w:val="32"/>
                <w:szCs w:val="32"/>
              </w:rPr>
              <w:t>8.90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公量丝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9.00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扬返丝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8.10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粗土丝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5.90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>辫儿丝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6.40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sz w:val="32"/>
                <w:szCs w:val="32"/>
              </w:rPr>
              <w:t>毛  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3.20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420"/>
        </w:trPr>
        <w:tc>
          <w:tcPr>
            <w:tcW w:w="2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sz w:val="32"/>
                <w:szCs w:val="32"/>
              </w:rPr>
              <w:t>小绞丝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kern w:val="0"/>
                <w:sz w:val="32"/>
                <w:szCs w:val="32"/>
              </w:rPr>
              <w:t>3.90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jc w:val="center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77516" w:rsidRPr="002A137C" w:rsidTr="00303EA5">
        <w:trPr>
          <w:trHeight w:val="3675"/>
        </w:trPr>
        <w:tc>
          <w:tcPr>
            <w:tcW w:w="84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7516" w:rsidRPr="002A137C" w:rsidRDefault="00C77516" w:rsidP="00303EA5">
            <w:pPr>
              <w:widowControl/>
              <w:spacing w:beforeLines="100" w:before="312"/>
              <w:jc w:val="left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 xml:space="preserve">  报价人（公章/手印）：</w:t>
            </w:r>
          </w:p>
          <w:p w:rsidR="00C77516" w:rsidRPr="002A137C" w:rsidRDefault="00C77516" w:rsidP="00303EA5">
            <w:pPr>
              <w:widowControl/>
              <w:jc w:val="left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 xml:space="preserve">  身份证号码（个人）：</w:t>
            </w:r>
          </w:p>
          <w:p w:rsidR="00C77516" w:rsidRPr="002A137C" w:rsidRDefault="00C77516" w:rsidP="00303EA5">
            <w:pPr>
              <w:widowControl/>
              <w:jc w:val="left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 xml:space="preserve">  联系人及电话：</w:t>
            </w:r>
          </w:p>
          <w:p w:rsidR="00C77516" w:rsidRPr="002A137C" w:rsidRDefault="00C77516" w:rsidP="00303EA5">
            <w:pPr>
              <w:widowControl/>
              <w:jc w:val="left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 xml:space="preserve">              </w:t>
            </w:r>
          </w:p>
          <w:p w:rsidR="00C77516" w:rsidRPr="002A137C" w:rsidRDefault="00C77516" w:rsidP="00303EA5">
            <w:pPr>
              <w:widowControl/>
              <w:jc w:val="right"/>
              <w:textAlignment w:val="top"/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</w:pPr>
            <w:r w:rsidRPr="002A137C">
              <w:rPr>
                <w:rFonts w:ascii="宋体" w:hAnsi="宋体" w:cs="方正仿宋简体" w:hint="eastAsia"/>
                <w:color w:val="000000"/>
                <w:kern w:val="0"/>
                <w:sz w:val="32"/>
                <w:szCs w:val="32"/>
              </w:rPr>
              <w:t xml:space="preserve">                       报价时间：    年   月   日</w:t>
            </w:r>
          </w:p>
        </w:tc>
      </w:tr>
    </w:tbl>
    <w:p w:rsidR="00C77516" w:rsidRPr="002A137C" w:rsidRDefault="00C77516" w:rsidP="00C77516">
      <w:pPr>
        <w:rPr>
          <w:rFonts w:ascii="宋体" w:hAnsi="宋体" w:cs="方正仿宋简体" w:hint="eastAsia"/>
          <w:sz w:val="32"/>
          <w:szCs w:val="32"/>
        </w:rPr>
      </w:pPr>
    </w:p>
    <w:p w:rsidR="00786821" w:rsidRPr="00C77516" w:rsidRDefault="00786821">
      <w:bookmarkStart w:id="0" w:name="_GoBack"/>
      <w:bookmarkEnd w:id="0"/>
    </w:p>
    <w:sectPr w:rsidR="00786821" w:rsidRPr="00C775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7E" w:rsidRDefault="0000517E" w:rsidP="00C77516">
      <w:r>
        <w:separator/>
      </w:r>
    </w:p>
  </w:endnote>
  <w:endnote w:type="continuationSeparator" w:id="0">
    <w:p w:rsidR="0000517E" w:rsidRDefault="0000517E" w:rsidP="00C7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7E" w:rsidRDefault="0000517E" w:rsidP="00C77516">
      <w:r>
        <w:separator/>
      </w:r>
    </w:p>
  </w:footnote>
  <w:footnote w:type="continuationSeparator" w:id="0">
    <w:p w:rsidR="0000517E" w:rsidRDefault="0000517E" w:rsidP="00C7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DA"/>
    <w:rsid w:val="0000517E"/>
    <w:rsid w:val="006D24DA"/>
    <w:rsid w:val="00786821"/>
    <w:rsid w:val="00C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E0BB2-6BE1-42FF-9C65-96C6AF4E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5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5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2026-03-09T01:55:00Z</dcterms:created>
  <dcterms:modified xsi:type="dcterms:W3CDTF">2026-03-09T01:55:00Z</dcterms:modified>
</cp:coreProperties>
</file>